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Q1. Create A Permissioned Network using GETH of 2 Nodes.</w:t>
      </w:r>
    </w:p>
    <w:p w:rsidR="00000000" w:rsidDel="00000000" w:rsidP="00000000" w:rsidRDefault="00000000" w:rsidRPr="00000000" w14:paraId="0000000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Steps:</w:t>
      </w:r>
    </w:p>
    <w:p w:rsidR="00000000" w:rsidDel="00000000" w:rsidP="00000000" w:rsidRDefault="00000000" w:rsidRPr="00000000" w14:paraId="0000000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667000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0" w:firstLine="0"/>
        <w:rPr/>
      </w:pPr>
      <w:r w:rsidDel="00000000" w:rsidR="00000000" w:rsidRPr="00000000">
        <w:rPr>
          <w:rtl w:val="0"/>
        </w:rPr>
        <w:t xml:space="preserve">-&gt; Enter su ubuntu and admin password for admin access</w:t>
      </w:r>
    </w:p>
    <w:p w:rsidR="00000000" w:rsidDel="00000000" w:rsidP="00000000" w:rsidRDefault="00000000" w:rsidRPr="00000000" w14:paraId="0000000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0" w:firstLine="0"/>
        <w:rPr/>
      </w:pPr>
      <w:r w:rsidDel="00000000" w:rsidR="00000000" w:rsidRPr="00000000">
        <w:rPr>
          <w:rtl w:val="0"/>
        </w:rPr>
        <w:t xml:space="preserve">Account of Node 1: </w:t>
      </w:r>
    </w:p>
    <w:p w:rsidR="00000000" w:rsidDel="00000000" w:rsidP="00000000" w:rsidRDefault="00000000" w:rsidRPr="00000000" w14:paraId="0000000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7305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0" w:firstLine="0"/>
        <w:rPr/>
      </w:pPr>
      <w:r w:rsidDel="00000000" w:rsidR="00000000" w:rsidRPr="00000000">
        <w:rPr>
          <w:rtl w:val="0"/>
        </w:rPr>
        <w:t xml:space="preserve">Code: </w:t>
      </w:r>
    </w:p>
    <w:p w:rsidR="00000000" w:rsidDel="00000000" w:rsidP="00000000" w:rsidRDefault="00000000" w:rsidRPr="00000000" w14:paraId="00000011">
      <w:pPr>
        <w:ind w:left="0" w:firstLine="0"/>
        <w:rPr/>
      </w:pPr>
      <w:r w:rsidDel="00000000" w:rsidR="00000000" w:rsidRPr="00000000">
        <w:rPr>
          <w:rtl w:val="0"/>
        </w:rPr>
        <w:tab/>
        <w:t xml:space="preserve">Sude geth –datadir node2 account new</w:t>
      </w:r>
    </w:p>
    <w:p w:rsidR="00000000" w:rsidDel="00000000" w:rsidP="00000000" w:rsidRDefault="00000000" w:rsidRPr="00000000" w14:paraId="00000012">
      <w:pPr>
        <w:ind w:left="0" w:firstLine="0"/>
        <w:rPr/>
      </w:pPr>
      <w:r w:rsidDel="00000000" w:rsidR="00000000" w:rsidRPr="00000000">
        <w:rPr>
          <w:rtl w:val="0"/>
        </w:rPr>
        <w:tab/>
        <w:t xml:space="preserve">Tcs</w:t>
      </w:r>
    </w:p>
    <w:p w:rsidR="00000000" w:rsidDel="00000000" w:rsidP="00000000" w:rsidRDefault="00000000" w:rsidRPr="00000000" w14:paraId="00000013">
      <w:pPr>
        <w:ind w:left="0" w:firstLine="0"/>
        <w:rPr/>
      </w:pPr>
      <w:r w:rsidDel="00000000" w:rsidR="00000000" w:rsidRPr="00000000">
        <w:rPr>
          <w:rtl w:val="0"/>
        </w:rPr>
        <w:tab/>
        <w:t xml:space="preserve">Tcs </w:t>
      </w:r>
    </w:p>
    <w:p w:rsidR="00000000" w:rsidDel="00000000" w:rsidP="00000000" w:rsidRDefault="00000000" w:rsidRPr="00000000" w14:paraId="0000001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rPr/>
      </w:pPr>
      <w:r w:rsidDel="00000000" w:rsidR="00000000" w:rsidRPr="00000000">
        <w:rPr>
          <w:rtl w:val="0"/>
        </w:rPr>
        <w:t xml:space="preserve">Account of Node 2:</w:t>
      </w:r>
    </w:p>
    <w:p w:rsidR="00000000" w:rsidDel="00000000" w:rsidP="00000000" w:rsidRDefault="00000000" w:rsidRPr="00000000" w14:paraId="0000001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2352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Document the Public key and Secret key file in the word document</w:t>
      </w:r>
    </w:p>
    <w:p w:rsidR="00000000" w:rsidDel="00000000" w:rsidP="00000000" w:rsidRDefault="00000000" w:rsidRPr="00000000" w14:paraId="0000001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519738" cy="1951988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9738" cy="1951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4. GENESIS BLOCK  Configuration: to generate genesis.json file &lt;anyName.json&gt; can be used.</w:t>
      </w:r>
    </w:p>
    <w:p w:rsidR="00000000" w:rsidDel="00000000" w:rsidP="00000000" w:rsidRDefault="00000000" w:rsidRPr="00000000" w14:paraId="0000001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409548" cy="1789548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13698" l="0" r="833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9548" cy="17895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/>
      </w:pPr>
      <w:r w:rsidDel="00000000" w:rsidR="00000000" w:rsidRPr="00000000">
        <w:rPr>
          <w:rtl w:val="0"/>
        </w:rPr>
        <w:t xml:space="preserve">Configure new genesis:</w:t>
      </w:r>
    </w:p>
    <w:p w:rsidR="00000000" w:rsidDel="00000000" w:rsidP="00000000" w:rsidRDefault="00000000" w:rsidRPr="00000000" w14:paraId="0000001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2987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0"/>
        <w:rPr/>
      </w:pPr>
      <w:r w:rsidDel="00000000" w:rsidR="00000000" w:rsidRPr="00000000">
        <w:rPr>
          <w:rtl w:val="0"/>
        </w:rPr>
        <w:t xml:space="preserve">Create genesis from scratch</w:t>
      </w:r>
    </w:p>
    <w:p w:rsidR="00000000" w:rsidDel="00000000" w:rsidP="00000000" w:rsidRDefault="00000000" w:rsidRPr="00000000" w14:paraId="00000022">
      <w:pPr>
        <w:ind w:left="0" w:firstLine="0"/>
        <w:rPr/>
      </w:pPr>
      <w:r w:rsidDel="00000000" w:rsidR="00000000" w:rsidRPr="00000000">
        <w:rPr>
          <w:rtl w:val="0"/>
        </w:rPr>
        <w:t xml:space="preserve">Use Clique as Consensus Engine</w:t>
      </w:r>
    </w:p>
    <w:p w:rsidR="00000000" w:rsidDel="00000000" w:rsidP="00000000" w:rsidRDefault="00000000" w:rsidRPr="00000000" w14:paraId="00000023">
      <w:pPr>
        <w:ind w:left="0" w:firstLine="0"/>
        <w:rPr/>
      </w:pPr>
      <w:r w:rsidDel="00000000" w:rsidR="00000000" w:rsidRPr="00000000">
        <w:rPr>
          <w:rtl w:val="0"/>
        </w:rPr>
        <w:t xml:space="preserve">5 seconds</w:t>
      </w:r>
    </w:p>
    <w:p w:rsidR="00000000" w:rsidDel="00000000" w:rsidP="00000000" w:rsidRDefault="00000000" w:rsidRPr="00000000" w14:paraId="00000024">
      <w:pPr>
        <w:ind w:left="0" w:firstLine="0"/>
        <w:rPr/>
      </w:pPr>
      <w:r w:rsidDel="00000000" w:rsidR="00000000" w:rsidRPr="00000000">
        <w:rPr>
          <w:rtl w:val="0"/>
        </w:rPr>
        <w:t xml:space="preserve">Copy the Address of the first NODE, for seal</w:t>
      </w:r>
    </w:p>
    <w:p w:rsidR="00000000" w:rsidDel="00000000" w:rsidP="00000000" w:rsidRDefault="00000000" w:rsidRPr="00000000" w14:paraId="00000025">
      <w:pPr>
        <w:ind w:left="0" w:firstLine="0"/>
        <w:rPr/>
      </w:pPr>
      <w:r w:rsidDel="00000000" w:rsidR="00000000" w:rsidRPr="00000000">
        <w:rPr>
          <w:rtl w:val="0"/>
        </w:rPr>
        <w:t xml:space="preserve">Copy the Address of both the Nodes, for pre-funded</w:t>
      </w:r>
    </w:p>
    <w:p w:rsidR="00000000" w:rsidDel="00000000" w:rsidP="00000000" w:rsidRDefault="00000000" w:rsidRPr="00000000" w14:paraId="0000002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8067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rPr/>
      </w:pPr>
      <w:r w:rsidDel="00000000" w:rsidR="00000000" w:rsidRPr="00000000">
        <w:rPr>
          <w:rtl w:val="0"/>
        </w:rPr>
        <w:t xml:space="preserve">Press enter on procompile-addresses</w:t>
      </w:r>
    </w:p>
    <w:p w:rsidR="00000000" w:rsidDel="00000000" w:rsidP="00000000" w:rsidRDefault="00000000" w:rsidRPr="00000000" w14:paraId="0000002A">
      <w:pPr>
        <w:ind w:left="0" w:firstLine="0"/>
        <w:rPr/>
      </w:pPr>
      <w:r w:rsidDel="00000000" w:rsidR="00000000" w:rsidRPr="00000000">
        <w:rPr>
          <w:rtl w:val="0"/>
        </w:rPr>
        <w:t xml:space="preserve">Specify the chain Id, enter 12345</w:t>
      </w:r>
    </w:p>
    <w:p w:rsidR="00000000" w:rsidDel="00000000" w:rsidP="00000000" w:rsidRDefault="00000000" w:rsidRPr="00000000" w14:paraId="0000002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/>
      </w:pPr>
      <w:r w:rsidDel="00000000" w:rsidR="00000000" w:rsidRPr="00000000">
        <w:rPr>
          <w:rtl w:val="0"/>
        </w:rPr>
        <w:t xml:space="preserve">Manage existing Genesis:</w:t>
      </w:r>
    </w:p>
    <w:p w:rsidR="00000000" w:rsidDel="00000000" w:rsidP="00000000" w:rsidRDefault="00000000" w:rsidRPr="00000000" w14:paraId="0000003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/>
      </w:pPr>
      <w:r w:rsidDel="00000000" w:rsidR="00000000" w:rsidRPr="00000000">
        <w:rPr>
          <w:rtl w:val="0"/>
        </w:rPr>
        <w:t xml:space="preserve">Copy paste all the above cli outputs in the doc file, and press </w:t>
      </w:r>
      <w:r w:rsidDel="00000000" w:rsidR="00000000" w:rsidRPr="00000000">
        <w:rPr>
          <w:u w:val="single"/>
          <w:rtl w:val="0"/>
        </w:rPr>
        <w:t xml:space="preserve">ctrl + D</w:t>
      </w:r>
      <w:r w:rsidDel="00000000" w:rsidR="00000000" w:rsidRPr="00000000">
        <w:rPr>
          <w:rtl w:val="0"/>
        </w:rPr>
        <w:t xml:space="preserve"> to come out of the process</w:t>
      </w:r>
    </w:p>
    <w:p w:rsidR="00000000" w:rsidDel="00000000" w:rsidP="00000000" w:rsidRDefault="00000000" w:rsidRPr="00000000" w14:paraId="0000003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rPr/>
      </w:pPr>
      <w:r w:rsidDel="00000000" w:rsidR="00000000" w:rsidRPr="00000000">
        <w:rPr>
          <w:rtl w:val="0"/>
        </w:rPr>
        <w:t xml:space="preserve">Edit pntest.json</w:t>
      </w:r>
    </w:p>
    <w:p w:rsidR="00000000" w:rsidDel="00000000" w:rsidP="00000000" w:rsidRDefault="00000000" w:rsidRPr="00000000" w14:paraId="0000003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rPr/>
      </w:pPr>
      <w:r w:rsidDel="00000000" w:rsidR="00000000" w:rsidRPr="00000000">
        <w:rPr>
          <w:rtl w:val="0"/>
        </w:rPr>
        <w:t xml:space="preserve">Sudo vi pntest.json</w:t>
      </w:r>
    </w:p>
    <w:p w:rsidR="00000000" w:rsidDel="00000000" w:rsidP="00000000" w:rsidRDefault="00000000" w:rsidRPr="00000000" w14:paraId="0000003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Delete under Nonce alloc, until address “4d89….    (100dd)</w:t>
      </w:r>
    </w:p>
    <w:p w:rsidR="00000000" w:rsidDel="00000000" w:rsidP="00000000" w:rsidRDefault="00000000" w:rsidRPr="00000000" w14:paraId="0000003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/>
      </w:pPr>
      <w:r w:rsidDel="00000000" w:rsidR="00000000" w:rsidRPr="00000000">
        <w:rPr>
          <w:rtl w:val="0"/>
        </w:rPr>
        <w:t xml:space="preserve">:wq save</w:t>
      </w:r>
    </w:p>
    <w:p w:rsidR="00000000" w:rsidDel="00000000" w:rsidP="00000000" w:rsidRDefault="00000000" w:rsidRPr="00000000" w14:paraId="0000003B">
      <w:pPr>
        <w:ind w:left="0" w:firstLine="0"/>
        <w:rPr/>
      </w:pPr>
      <w:r w:rsidDel="00000000" w:rsidR="00000000" w:rsidRPr="00000000">
        <w:rPr>
          <w:rtl w:val="0"/>
        </w:rPr>
        <w:t xml:space="preserve">:q exit without save</w:t>
      </w:r>
    </w:p>
    <w:p w:rsidR="00000000" w:rsidDel="00000000" w:rsidP="00000000" w:rsidRDefault="00000000" w:rsidRPr="00000000" w14:paraId="0000003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6797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/>
      </w:pPr>
      <w:r w:rsidDel="00000000" w:rsidR="00000000" w:rsidRPr="00000000">
        <w:rPr>
          <w:rtl w:val="0"/>
        </w:rPr>
        <w:t xml:space="preserve">Copy the pntest.json file in node1 and node2 sub dirs</w:t>
      </w:r>
    </w:p>
    <w:p w:rsidR="00000000" w:rsidDel="00000000" w:rsidP="00000000" w:rsidRDefault="00000000" w:rsidRPr="00000000" w14:paraId="0000003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5. Node Initialization:</w:t>
      </w:r>
    </w:p>
    <w:p w:rsidR="00000000" w:rsidDel="00000000" w:rsidP="00000000" w:rsidRDefault="00000000" w:rsidRPr="00000000" w14:paraId="0000004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rPr/>
      </w:pPr>
      <w:r w:rsidDel="00000000" w:rsidR="00000000" w:rsidRPr="00000000">
        <w:rPr>
          <w:rtl w:val="0"/>
        </w:rPr>
        <w:t xml:space="preserve">Sudo geth init –datadir node1 pntest.json  (initialize both the nodes1 and 2)</w:t>
      </w:r>
    </w:p>
    <w:p w:rsidR="00000000" w:rsidDel="00000000" w:rsidP="00000000" w:rsidRDefault="00000000" w:rsidRPr="00000000" w14:paraId="0000004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6670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Initialize the boot node</w:t>
      </w:r>
    </w:p>
    <w:p w:rsidR="00000000" w:rsidDel="00000000" w:rsidP="00000000" w:rsidRDefault="00000000" w:rsidRPr="00000000" w14:paraId="0000004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/>
      </w:pPr>
      <w:r w:rsidDel="00000000" w:rsidR="00000000" w:rsidRPr="00000000">
        <w:rPr>
          <w:rtl w:val="0"/>
        </w:rPr>
        <w:t xml:space="preserve">Sude bootnode -genkey boot.key</w:t>
      </w:r>
    </w:p>
    <w:p w:rsidR="00000000" w:rsidDel="00000000" w:rsidP="00000000" w:rsidRDefault="00000000" w:rsidRPr="00000000" w14:paraId="0000004A">
      <w:pPr>
        <w:ind w:left="0" w:firstLine="0"/>
        <w:rPr/>
      </w:pPr>
      <w:r w:rsidDel="00000000" w:rsidR="00000000" w:rsidRPr="00000000">
        <w:rPr>
          <w:rtl w:val="0"/>
        </w:rPr>
        <w:t xml:space="preserve">Sudo bootnode -nodekey boot.key -addr: 30310</w:t>
      </w:r>
    </w:p>
    <w:p w:rsidR="00000000" w:rsidDel="00000000" w:rsidP="00000000" w:rsidRDefault="00000000" w:rsidRPr="00000000" w14:paraId="0000004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/>
      </w:pPr>
      <w:r w:rsidDel="00000000" w:rsidR="00000000" w:rsidRPr="00000000">
        <w:rPr>
          <w:rtl w:val="0"/>
        </w:rPr>
        <w:t xml:space="preserve">Copy the enode after the above command</w:t>
      </w:r>
    </w:p>
    <w:p w:rsidR="00000000" w:rsidDel="00000000" w:rsidP="00000000" w:rsidRDefault="00000000" w:rsidRPr="00000000" w14:paraId="0000004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9304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rPr/>
      </w:pPr>
      <w:r w:rsidDel="00000000" w:rsidR="00000000" w:rsidRPr="00000000">
        <w:rPr>
          <w:rtl w:val="0"/>
        </w:rPr>
        <w:t xml:space="preserve">Keep bootnode running and open 2 new terminals, one for each node</w:t>
      </w:r>
    </w:p>
    <w:p w:rsidR="00000000" w:rsidDel="00000000" w:rsidP="00000000" w:rsidRDefault="00000000" w:rsidRPr="00000000" w14:paraId="00000050">
      <w:pPr>
        <w:ind w:left="0" w:firstLine="0"/>
        <w:rPr/>
      </w:pPr>
      <w:r w:rsidDel="00000000" w:rsidR="00000000" w:rsidRPr="00000000">
        <w:rPr>
          <w:rtl w:val="0"/>
        </w:rPr>
        <w:t xml:space="preserve">Su ubuntu</w:t>
      </w:r>
    </w:p>
    <w:p w:rsidR="00000000" w:rsidDel="00000000" w:rsidP="00000000" w:rsidRDefault="00000000" w:rsidRPr="00000000" w14:paraId="00000051">
      <w:pPr>
        <w:ind w:left="0" w:firstLine="0"/>
        <w:rPr/>
      </w:pPr>
      <w:r w:rsidDel="00000000" w:rsidR="00000000" w:rsidRPr="00000000">
        <w:rPr>
          <w:rtl w:val="0"/>
        </w:rPr>
        <w:t xml:space="preserve">Password: adminpass</w:t>
      </w:r>
    </w:p>
    <w:p w:rsidR="00000000" w:rsidDel="00000000" w:rsidP="00000000" w:rsidRDefault="00000000" w:rsidRPr="00000000" w14:paraId="0000005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rPr/>
      </w:pPr>
      <w:r w:rsidDel="00000000" w:rsidR="00000000" w:rsidRPr="00000000">
        <w:rPr>
          <w:rtl w:val="0"/>
        </w:rPr>
        <w:t xml:space="preserve">Terminal 1: Run Node 1 (Need bootnodes enode, and node 1 address key)</w:t>
      </w:r>
    </w:p>
    <w:p w:rsidR="00000000" w:rsidDel="00000000" w:rsidP="00000000" w:rsidRDefault="00000000" w:rsidRPr="00000000" w14:paraId="00000054">
      <w:pPr>
        <w:ind w:left="0" w:firstLine="0"/>
        <w:rPr/>
      </w:pPr>
      <w:r w:rsidDel="00000000" w:rsidR="00000000" w:rsidRPr="00000000">
        <w:rPr>
          <w:rtl w:val="0"/>
        </w:rPr>
        <w:t xml:space="preserve">** The Port should be different than the bootnodes port</w:t>
      </w:r>
    </w:p>
    <w:p w:rsidR="00000000" w:rsidDel="00000000" w:rsidP="00000000" w:rsidRDefault="00000000" w:rsidRPr="00000000" w14:paraId="0000005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0"/>
        <w:rPr>
          <w:color w:val="ff9900"/>
        </w:rPr>
      </w:pPr>
      <w:r w:rsidDel="00000000" w:rsidR="00000000" w:rsidRPr="00000000">
        <w:rPr>
          <w:color w:val="ff9900"/>
          <w:rtl w:val="0"/>
        </w:rPr>
        <w:t xml:space="preserve">( sudo geth –datadir node1 –port 30311 –bootnodes enode{ </w:t>
      </w:r>
      <w:r w:rsidDel="00000000" w:rsidR="00000000" w:rsidRPr="00000000">
        <w:rPr>
          <w:rtl w:val="0"/>
        </w:rPr>
        <w:t xml:space="preserve">Copy Enode Address here</w:t>
      </w:r>
      <w:r w:rsidDel="00000000" w:rsidR="00000000" w:rsidRPr="00000000">
        <w:rPr>
          <w:color w:val="ff9900"/>
          <w:rtl w:val="0"/>
        </w:rPr>
        <w:t xml:space="preserve"> } –networkid 12345 –unlock {</w:t>
      </w:r>
      <w:r w:rsidDel="00000000" w:rsidR="00000000" w:rsidRPr="00000000">
        <w:rPr>
          <w:rtl w:val="0"/>
        </w:rPr>
        <w:t xml:space="preserve"> Copy Node 1 Address Here </w:t>
      </w:r>
      <w:r w:rsidDel="00000000" w:rsidR="00000000" w:rsidRPr="00000000">
        <w:rPr>
          <w:color w:val="ff9900"/>
          <w:rtl w:val="0"/>
        </w:rPr>
        <w:t xml:space="preserve">}) –allow-insecure-unlock –authrpc.port 8554</w:t>
      </w:r>
    </w:p>
    <w:p w:rsidR="00000000" w:rsidDel="00000000" w:rsidP="00000000" w:rsidRDefault="00000000" w:rsidRPr="00000000" w14:paraId="0000005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0" w:firstLine="0"/>
        <w:rPr/>
      </w:pPr>
      <w:r w:rsidDel="00000000" w:rsidR="00000000" w:rsidRPr="00000000">
        <w:rPr>
          <w:rtl w:val="0"/>
        </w:rPr>
        <w:t xml:space="preserve">Terminal 2: Run Node 2(Need bootnodes enode, and node 2 address key)</w:t>
      </w:r>
    </w:p>
    <w:p w:rsidR="00000000" w:rsidDel="00000000" w:rsidP="00000000" w:rsidRDefault="00000000" w:rsidRPr="00000000" w14:paraId="0000006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8763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color w:val="ff9900"/>
        </w:rPr>
      </w:pPr>
      <w:r w:rsidDel="00000000" w:rsidR="00000000" w:rsidRPr="00000000">
        <w:rPr>
          <w:color w:val="ff9900"/>
          <w:rtl w:val="0"/>
        </w:rPr>
        <w:t xml:space="preserve">( sudo geth –datadir node2 –port 30312 –bootnodes enode{ </w:t>
      </w:r>
      <w:r w:rsidDel="00000000" w:rsidR="00000000" w:rsidRPr="00000000">
        <w:rPr>
          <w:rtl w:val="0"/>
        </w:rPr>
        <w:t xml:space="preserve">Copy Enode Address here</w:t>
      </w:r>
      <w:r w:rsidDel="00000000" w:rsidR="00000000" w:rsidRPr="00000000">
        <w:rPr>
          <w:color w:val="ff9900"/>
          <w:rtl w:val="0"/>
        </w:rPr>
        <w:t xml:space="preserve"> } –networkid 12345 –unlock {</w:t>
      </w:r>
      <w:r w:rsidDel="00000000" w:rsidR="00000000" w:rsidRPr="00000000">
        <w:rPr>
          <w:rtl w:val="0"/>
        </w:rPr>
        <w:t xml:space="preserve"> Copy Node 2 Address Here </w:t>
      </w:r>
      <w:r w:rsidDel="00000000" w:rsidR="00000000" w:rsidRPr="00000000">
        <w:rPr>
          <w:color w:val="ff9900"/>
          <w:rtl w:val="0"/>
        </w:rPr>
        <w:t xml:space="preserve">}) –allow-insecure-unlock –authrpc.port 8555</w:t>
      </w:r>
    </w:p>
    <w:p w:rsidR="00000000" w:rsidDel="00000000" w:rsidP="00000000" w:rsidRDefault="00000000" w:rsidRPr="00000000" w14:paraId="00000064">
      <w:pPr>
        <w:rPr>
          <w:color w:val="ff99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color w:val="ff99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color w:val="ff99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Peer count is updated when both the nodes are running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color w:val="ff9900"/>
        </w:rPr>
      </w:pPr>
      <w:r w:rsidDel="00000000" w:rsidR="00000000" w:rsidRPr="00000000">
        <w:rPr/>
        <w:drawing>
          <wp:inline distB="114300" distT="114300" distL="114300" distR="114300">
            <wp:extent cx="5943600" cy="28067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21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A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11" Type="http://schemas.openxmlformats.org/officeDocument/2006/relationships/image" Target="media/image8.png"/><Relationship Id="rId10" Type="http://schemas.openxmlformats.org/officeDocument/2006/relationships/image" Target="media/image1.png"/><Relationship Id="rId21" Type="http://schemas.openxmlformats.org/officeDocument/2006/relationships/header" Target="header1.xml"/><Relationship Id="rId13" Type="http://schemas.openxmlformats.org/officeDocument/2006/relationships/image" Target="media/image4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15" Type="http://schemas.openxmlformats.org/officeDocument/2006/relationships/image" Target="media/image6.png"/><Relationship Id="rId14" Type="http://schemas.openxmlformats.org/officeDocument/2006/relationships/image" Target="media/image9.png"/><Relationship Id="rId17" Type="http://schemas.openxmlformats.org/officeDocument/2006/relationships/image" Target="media/image10.png"/><Relationship Id="rId16" Type="http://schemas.openxmlformats.org/officeDocument/2006/relationships/image" Target="media/image15.png"/><Relationship Id="rId5" Type="http://schemas.openxmlformats.org/officeDocument/2006/relationships/styles" Target="styles.xml"/><Relationship Id="rId19" Type="http://schemas.openxmlformats.org/officeDocument/2006/relationships/image" Target="media/image3.png"/><Relationship Id="rId6" Type="http://schemas.openxmlformats.org/officeDocument/2006/relationships/image" Target="media/image14.png"/><Relationship Id="rId18" Type="http://schemas.openxmlformats.org/officeDocument/2006/relationships/image" Target="media/image5.png"/><Relationship Id="rId7" Type="http://schemas.openxmlformats.org/officeDocument/2006/relationships/image" Target="media/image7.png"/><Relationship Id="rId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